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69F5" w14:textId="3B6E3A56" w:rsidR="009E0132" w:rsidRPr="009E0132" w:rsidRDefault="009E0132" w:rsidP="009E0132">
      <w:pPr>
        <w:jc w:val="center"/>
        <w:rPr>
          <w:b/>
          <w:bCs/>
          <w:sz w:val="30"/>
          <w:szCs w:val="30"/>
        </w:rPr>
      </w:pPr>
      <w:r w:rsidRPr="009E0132">
        <w:rPr>
          <w:b/>
          <w:bCs/>
          <w:sz w:val="30"/>
          <w:szCs w:val="30"/>
        </w:rPr>
        <w:t>KRYCÍ LIST</w:t>
      </w:r>
      <w:r>
        <w:rPr>
          <w:b/>
          <w:bCs/>
          <w:sz w:val="30"/>
          <w:szCs w:val="30"/>
        </w:rPr>
        <w:t xml:space="preserve"> NABÍDKY</w:t>
      </w:r>
    </w:p>
    <w:p w14:paraId="3F8820FE" w14:textId="77777777" w:rsidR="00AF7FFB" w:rsidRDefault="00AF7FFB" w:rsidP="00AF7FFB">
      <w:pPr>
        <w:jc w:val="center"/>
      </w:pPr>
      <w:r>
        <w:t>k veřejné zakázce malého rozsahu na stavební práce s názvem</w:t>
      </w:r>
    </w:p>
    <w:p w14:paraId="2DA3B8D8" w14:textId="4B303E40" w:rsidR="009E0132" w:rsidRPr="009E0132" w:rsidRDefault="009E0132" w:rsidP="00ED4BBA">
      <w:pPr>
        <w:spacing w:after="0"/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ED4BBA" w:rsidRPr="00ED4BBA">
        <w:rPr>
          <w:b/>
          <w:bCs/>
          <w:sz w:val="26"/>
          <w:szCs w:val="26"/>
        </w:rPr>
        <w:t xml:space="preserve">Hospic sv. Zdislavy, o.p.s. - Modernizace a dovybavení lůžkové hospicové </w:t>
      </w:r>
      <w:proofErr w:type="gramStart"/>
      <w:r w:rsidR="00ED4BBA" w:rsidRPr="00ED4BBA">
        <w:rPr>
          <w:b/>
          <w:bCs/>
          <w:sz w:val="26"/>
          <w:szCs w:val="26"/>
        </w:rPr>
        <w:t>péče - Požární</w:t>
      </w:r>
      <w:proofErr w:type="gramEnd"/>
      <w:r w:rsidR="00ED4BBA" w:rsidRPr="00ED4BBA">
        <w:rPr>
          <w:b/>
          <w:bCs/>
          <w:sz w:val="26"/>
          <w:szCs w:val="26"/>
        </w:rPr>
        <w:t xml:space="preserve"> dveřní zavírače</w:t>
      </w:r>
      <w:r w:rsidRPr="009E0132">
        <w:rPr>
          <w:b/>
          <w:bCs/>
          <w:sz w:val="26"/>
          <w:szCs w:val="26"/>
        </w:rPr>
        <w:t>“</w:t>
      </w:r>
    </w:p>
    <w:p w14:paraId="466A5F12" w14:textId="7CF71194" w:rsidR="00465BB3" w:rsidRDefault="009E0132" w:rsidP="00E16FF7">
      <w:pPr>
        <w:spacing w:before="120"/>
        <w:jc w:val="center"/>
      </w:pPr>
      <w:r>
        <w:t>(dále jen „VZ“ nebo „veřejná zakázka“)</w:t>
      </w:r>
    </w:p>
    <w:p w14:paraId="193CDE6A" w14:textId="77777777" w:rsidR="00AF7FFB" w:rsidRDefault="00AF7FFB" w:rsidP="00AF7FFB">
      <w:pPr>
        <w:suppressAutoHyphens/>
        <w:autoSpaceDN w:val="0"/>
        <w:jc w:val="center"/>
        <w:rPr>
          <w:rFonts w:eastAsia="Aptos"/>
        </w:rPr>
      </w:pPr>
      <w:r>
        <w:rPr>
          <w:rFonts w:eastAsia="Aptos"/>
        </w:rPr>
        <w:t xml:space="preserve">Veřejná zakázka je realizovaná </w:t>
      </w:r>
      <w:r w:rsidRPr="009E0132">
        <w:rPr>
          <w:rFonts w:eastAsia="Aptos"/>
        </w:rPr>
        <w:t xml:space="preserve">v souladu </w:t>
      </w:r>
      <w:r>
        <w:rPr>
          <w:rFonts w:eastAsia="Aptos"/>
        </w:rPr>
        <w:t xml:space="preserve">s ustanovením </w:t>
      </w:r>
      <w:r w:rsidRPr="009E0132">
        <w:rPr>
          <w:rFonts w:eastAsia="Aptos"/>
        </w:rPr>
        <w:t>§ 27 a § 31 zákona č.134/2016 Sb. o zadávání veřejných zakázek (dále jen: „zákon“) - výběrové řízení vedené mimo režim zákona.</w:t>
      </w:r>
    </w:p>
    <w:p w14:paraId="485A2CAC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0" w:name="_Toc180062373"/>
            <w:bookmarkStart w:id="1" w:name="_Hlk179970843"/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IDENTIFIKAČNÍ ÚDAJE ZADAVATELE</w:t>
            </w:r>
            <w:bookmarkEnd w:id="0"/>
          </w:p>
        </w:tc>
      </w:tr>
      <w:tr w:rsidR="009E0132" w:rsidRPr="009E0132" w14:paraId="439EA9CD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C61EBC5" w14:textId="1B3FCB5D" w:rsidR="009E0132" w:rsidRPr="009E0132" w:rsidRDefault="009A7927" w:rsidP="00DA711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A7927">
              <w:rPr>
                <w:rFonts w:eastAsia="Times New Roman" w:cs="Times New Roman"/>
                <w:bCs/>
                <w:color w:val="000000"/>
                <w:szCs w:val="40"/>
              </w:rPr>
              <w:t>Hospic sv. Zdislavy, o.p.s.</w:t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</w:p>
        </w:tc>
      </w:tr>
      <w:tr w:rsidR="009E0132" w:rsidRPr="009E0132" w14:paraId="43409D9A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6137371" w14:textId="69925DF5" w:rsidR="009E0132" w:rsidRPr="009E0132" w:rsidRDefault="009A7927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A7927">
              <w:rPr>
                <w:rFonts w:eastAsia="Times New Roman" w:cs="Times New Roman"/>
                <w:bCs/>
                <w:color w:val="000000"/>
                <w:szCs w:val="40"/>
              </w:rPr>
              <w:t>Pod Perštýnem 321/1, 460 01 Liberec</w:t>
            </w:r>
          </w:p>
        </w:tc>
      </w:tr>
      <w:tr w:rsidR="009E0132" w:rsidRPr="009E0132" w14:paraId="692A88B8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F5CE0D8" w14:textId="5266B6D2" w:rsidR="009E0132" w:rsidRPr="009E0132" w:rsidRDefault="009A7927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A7927">
              <w:rPr>
                <w:rFonts w:eastAsia="Times New Roman" w:cs="Times New Roman"/>
                <w:bCs/>
                <w:color w:val="000000"/>
                <w:szCs w:val="40"/>
              </w:rPr>
              <w:t>28700210</w:t>
            </w:r>
          </w:p>
        </w:tc>
      </w:tr>
      <w:tr w:rsidR="009E0132" w:rsidRPr="009E0132" w14:paraId="42C507EF" w14:textId="77777777" w:rsidTr="00DA2B96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Zástupce Zadavatele: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237D3CC" w14:textId="6D23F2DF" w:rsidR="009E0132" w:rsidRPr="009E0132" w:rsidRDefault="009A7927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A7927">
              <w:rPr>
                <w:rFonts w:eastAsia="Times New Roman" w:cs="Times New Roman"/>
                <w:bCs/>
                <w:color w:val="000000"/>
                <w:szCs w:val="40"/>
              </w:rPr>
              <w:t>Ing. Taťána Janoušková, ředitelka</w:t>
            </w:r>
          </w:p>
        </w:tc>
      </w:tr>
      <w:bookmarkEnd w:id="1"/>
    </w:tbl>
    <w:p w14:paraId="184265BE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54C7C610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147AE" w14:textId="2CF9748C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POVĚŘENÁ OSOBA ZADAVATELE</w:t>
            </w:r>
          </w:p>
        </w:tc>
      </w:tr>
      <w:tr w:rsidR="009E0132" w:rsidRPr="009E0132" w14:paraId="3D5391C6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062437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9A801A2" w14:textId="79B9A3B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LKA Tender s.r.o.</w:t>
            </w:r>
          </w:p>
        </w:tc>
      </w:tr>
      <w:tr w:rsidR="009E0132" w:rsidRPr="009E0132" w14:paraId="0A0E584B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0C1E63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4DF6A46A" w14:textId="197FA37A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Bělehradská 858/23, Vinohrady (Praha 2), 120 00 Praha</w:t>
            </w:r>
          </w:p>
        </w:tc>
      </w:tr>
      <w:tr w:rsidR="009E0132" w:rsidRPr="009E0132" w14:paraId="7A2E8AD4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5DEA4B" w14:textId="5BE61BFD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4F2302A" w14:textId="398E4EE3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21726264</w:t>
            </w:r>
          </w:p>
        </w:tc>
      </w:tr>
    </w:tbl>
    <w:p w14:paraId="3F679C19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16DA262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AF7FFB" w:rsidRPr="00AF7FFB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9E0132" w:rsidRPr="009E0132" w14:paraId="79465A5A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2708FA5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3153B67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1E73CF58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355128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A7E80C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2542C0E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Bankovní spojení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413F81A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OSOBA OPRÁVNĚNÁ JEDNAT ZA ÚČASTNÍKA</w:t>
            </w:r>
          </w:p>
        </w:tc>
      </w:tr>
      <w:tr w:rsidR="00C900EE" w:rsidRPr="009E0132" w14:paraId="40586145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7436AA89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67917DDB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  <w:tr w:rsidR="00C900EE" w:rsidRPr="009E0132" w14:paraId="1C6D3F6F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</w:tbl>
    <w:p w14:paraId="4A85AC91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lastRenderedPageBreak/>
              <w:t>KONTAKTNÍ OSOBA ÚČASTNÍKA PRO PRŮBĚH SOUTĚŽE</w:t>
            </w:r>
          </w:p>
        </w:tc>
      </w:tr>
      <w:tr w:rsidR="00C900EE" w:rsidRPr="009E0132" w14:paraId="7E752573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21DEE24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315FE344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  <w:tr w:rsidR="00C900EE" w:rsidRPr="009E0132" w14:paraId="444C557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247ACD79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CENA DÍLA</w:t>
            </w:r>
          </w:p>
        </w:tc>
      </w:tr>
      <w:tr w:rsidR="00C900EE" w:rsidRPr="009E0132" w14:paraId="0A8C38A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B255A05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1BDE2717" w:rsidR="00C900EE" w:rsidRPr="009A7927" w:rsidRDefault="00C900EE" w:rsidP="009A792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S</w:t>
            </w: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amostatně Kč DPH</w:t>
            </w:r>
            <w:r w:rsidR="009A7927">
              <w:rPr>
                <w:rFonts w:eastAsia="Times New Roman" w:cs="Times New Roman"/>
                <w:b/>
                <w:color w:val="000000"/>
                <w:szCs w:val="40"/>
              </w:rPr>
              <w:t xml:space="preserve"> </w:t>
            </w:r>
            <w:r w:rsidR="009A7927" w:rsidRPr="009A7927">
              <w:rPr>
                <w:rFonts w:eastAsia="Times New Roman" w:cs="Times New Roman"/>
                <w:b/>
                <w:color w:val="000000"/>
                <w:szCs w:val="40"/>
                <w:highlight w:val="yellow"/>
              </w:rPr>
              <w:t>(_%)</w:t>
            </w:r>
            <w:r w:rsidRPr="009A7927">
              <w:rPr>
                <w:rFonts w:eastAsia="Times New Roman" w:cs="Times New Roman"/>
                <w:b/>
                <w:color w:val="000000"/>
                <w:szCs w:val="40"/>
                <w:highlight w:val="yellow"/>
              </w:rPr>
              <w:t>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16BD0A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6FC57BB1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9E0132" w:rsidRDefault="008036AA" w:rsidP="008036AA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 w:rsidR="00572A30">
        <w:rPr>
          <w:rFonts w:eastAsia="Aptos"/>
        </w:rPr>
        <w:t xml:space="preserve"> </w:t>
      </w:r>
      <w:bookmarkStart w:id="2" w:name="_Hlk182483021"/>
      <w:r w:rsidR="00572A30" w:rsidRPr="00572A30">
        <w:rPr>
          <w:rFonts w:eastAsia="Aptos"/>
          <w:highlight w:val="yellow"/>
        </w:rPr>
        <w:t>(Doplní účastník)</w:t>
      </w:r>
      <w:r w:rsidR="00572A30">
        <w:rPr>
          <w:rFonts w:eastAsia="Aptos"/>
        </w:rPr>
        <w:t xml:space="preserve"> </w:t>
      </w:r>
      <w:bookmarkEnd w:id="2"/>
      <w:r w:rsidRPr="009E0132">
        <w:rPr>
          <w:rFonts w:eastAsia="Aptos"/>
        </w:rPr>
        <w:tab/>
        <w:t>dne</w:t>
      </w:r>
      <w:r w:rsidR="00572A30">
        <w:rPr>
          <w:rFonts w:eastAsia="Aptos"/>
        </w:rPr>
        <w:t xml:space="preserve"> </w:t>
      </w:r>
      <w:r w:rsidR="00572A30" w:rsidRPr="00572A30">
        <w:rPr>
          <w:rFonts w:eastAsia="Aptos"/>
          <w:highlight w:val="yellow"/>
        </w:rPr>
        <w:t>(Doplní účastník)</w:t>
      </w:r>
    </w:p>
    <w:p w14:paraId="234BF307" w14:textId="77777777" w:rsidR="00572A30" w:rsidRDefault="00572A30" w:rsidP="008036AA">
      <w:pPr>
        <w:suppressAutoHyphens/>
        <w:autoSpaceDN w:val="0"/>
        <w:rPr>
          <w:rFonts w:eastAsia="Aptos"/>
        </w:rPr>
      </w:pPr>
    </w:p>
    <w:p w14:paraId="71F26318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35CE3FFC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618485C0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  <w:highlight w:val="yellow"/>
        </w:rPr>
        <w:t>(Doplní účastník)</w:t>
      </w:r>
      <w:r w:rsidRPr="00CC4F7A">
        <w:rPr>
          <w:rFonts w:eastAsia="Aptos"/>
        </w:rPr>
        <w:t xml:space="preserve"> </w:t>
      </w:r>
    </w:p>
    <w:p w14:paraId="340C117C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</w:rPr>
        <w:t>_____________</w:t>
      </w:r>
    </w:p>
    <w:p w14:paraId="4E0789C1" w14:textId="77777777" w:rsidR="00CC4F7A" w:rsidRPr="00CC4F7A" w:rsidRDefault="00CC4F7A" w:rsidP="00CC4F7A">
      <w:pPr>
        <w:suppressAutoHyphens/>
        <w:autoSpaceDN w:val="0"/>
        <w:rPr>
          <w:rFonts w:eastAsia="Aptos"/>
          <w:highlight w:val="yellow"/>
        </w:rPr>
      </w:pPr>
      <w:r w:rsidRPr="00CC4F7A">
        <w:rPr>
          <w:rFonts w:eastAsia="Aptos"/>
          <w:highlight w:val="yellow"/>
        </w:rPr>
        <w:t>Jméno a příjmení oprávněné osoby a podpis</w:t>
      </w:r>
    </w:p>
    <w:p w14:paraId="123C8470" w14:textId="77777777" w:rsidR="00CC4F7A" w:rsidRPr="00CC4F7A" w:rsidRDefault="00CC4F7A" w:rsidP="00CC4F7A">
      <w:pPr>
        <w:suppressAutoHyphens/>
        <w:autoSpaceDN w:val="0"/>
        <w:jc w:val="both"/>
      </w:pPr>
      <w:r w:rsidRPr="00CC4F7A">
        <w:rPr>
          <w:highlight w:val="yellow"/>
        </w:rPr>
        <w:t>(Doplní účastník)</w:t>
      </w:r>
    </w:p>
    <w:p w14:paraId="36B16F91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</w:p>
    <w:p w14:paraId="7C64C7B1" w14:textId="598A6630" w:rsidR="009E0132" w:rsidRPr="009E0132" w:rsidRDefault="009E0132" w:rsidP="00CC4F7A">
      <w:pPr>
        <w:suppressAutoHyphens/>
        <w:autoSpaceDN w:val="0"/>
        <w:rPr>
          <w:rFonts w:eastAsia="Aptos"/>
        </w:rPr>
      </w:pPr>
    </w:p>
    <w:sectPr w:rsidR="009E0132" w:rsidRPr="009E01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5389C" w14:textId="77777777" w:rsidR="00376D29" w:rsidRDefault="00376D29" w:rsidP="009E0132">
      <w:pPr>
        <w:spacing w:after="0"/>
      </w:pPr>
      <w:r>
        <w:separator/>
      </w:r>
    </w:p>
  </w:endnote>
  <w:endnote w:type="continuationSeparator" w:id="0">
    <w:p w14:paraId="11D46664" w14:textId="77777777" w:rsidR="00376D29" w:rsidRDefault="00376D29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72203" w14:textId="77777777" w:rsidR="00376D29" w:rsidRDefault="00376D29" w:rsidP="009E0132">
      <w:pPr>
        <w:spacing w:after="0"/>
      </w:pPr>
      <w:r>
        <w:separator/>
      </w:r>
    </w:p>
  </w:footnote>
  <w:footnote w:type="continuationSeparator" w:id="0">
    <w:p w14:paraId="57176993" w14:textId="77777777" w:rsidR="00376D29" w:rsidRDefault="00376D29" w:rsidP="009E0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AB2D5" w14:textId="16781567" w:rsidR="008F69E1" w:rsidRPr="00DA2B96" w:rsidRDefault="009E0132" w:rsidP="00364F26">
    <w:pPr>
      <w:pStyle w:val="Zhlav"/>
      <w:jc w:val="right"/>
      <w:rPr>
        <w:rFonts w:eastAsia="Aptos"/>
      </w:rPr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r>
      <w:t>Příloha č. 1 Výzvy k podání nabídky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104E2"/>
    <w:rsid w:val="00086A87"/>
    <w:rsid w:val="00107EAA"/>
    <w:rsid w:val="0016666D"/>
    <w:rsid w:val="00261AFA"/>
    <w:rsid w:val="002C481C"/>
    <w:rsid w:val="0035214F"/>
    <w:rsid w:val="00364F26"/>
    <w:rsid w:val="00376D29"/>
    <w:rsid w:val="00465BB3"/>
    <w:rsid w:val="005352B5"/>
    <w:rsid w:val="00563EEA"/>
    <w:rsid w:val="00572A30"/>
    <w:rsid w:val="00577C26"/>
    <w:rsid w:val="00582AE5"/>
    <w:rsid w:val="00651633"/>
    <w:rsid w:val="006A4623"/>
    <w:rsid w:val="006B6D16"/>
    <w:rsid w:val="007A435C"/>
    <w:rsid w:val="007E3FED"/>
    <w:rsid w:val="007E4555"/>
    <w:rsid w:val="007F54A2"/>
    <w:rsid w:val="008036AA"/>
    <w:rsid w:val="008945AB"/>
    <w:rsid w:val="008C43BC"/>
    <w:rsid w:val="008F69E1"/>
    <w:rsid w:val="009969B6"/>
    <w:rsid w:val="009A7927"/>
    <w:rsid w:val="009B0220"/>
    <w:rsid w:val="009D1E11"/>
    <w:rsid w:val="009E0132"/>
    <w:rsid w:val="00A60A04"/>
    <w:rsid w:val="00AC40BF"/>
    <w:rsid w:val="00AF7FFB"/>
    <w:rsid w:val="00BF53A2"/>
    <w:rsid w:val="00BF6297"/>
    <w:rsid w:val="00C46933"/>
    <w:rsid w:val="00C900EE"/>
    <w:rsid w:val="00CC4F7A"/>
    <w:rsid w:val="00DA2B96"/>
    <w:rsid w:val="00DA7117"/>
    <w:rsid w:val="00E16FF7"/>
    <w:rsid w:val="00ED4BBA"/>
    <w:rsid w:val="00F77EC1"/>
    <w:rsid w:val="00F8088C"/>
    <w:rsid w:val="00FB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223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16</cp:revision>
  <dcterms:created xsi:type="dcterms:W3CDTF">2024-10-17T12:46:00Z</dcterms:created>
  <dcterms:modified xsi:type="dcterms:W3CDTF">2025-02-12T13:05:00Z</dcterms:modified>
</cp:coreProperties>
</file>